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ACC25" w14:textId="77777777" w:rsidR="007C6321" w:rsidRPr="007E1559" w:rsidRDefault="00D51881" w:rsidP="007E1559">
      <w:pPr>
        <w:spacing w:after="200" w:line="360" w:lineRule="auto"/>
        <w:jc w:val="center"/>
        <w:rPr>
          <w:rFonts w:ascii="Times New Roman" w:hAnsi="Times New Roman" w:cs="Times New Roman"/>
          <w:b/>
          <w:sz w:val="24"/>
          <w:szCs w:val="24"/>
        </w:rPr>
      </w:pPr>
      <w:bookmarkStart w:id="0" w:name="_GoBack"/>
      <w:bookmarkEnd w:id="0"/>
      <w:r w:rsidRPr="007E1559">
        <w:rPr>
          <w:rFonts w:ascii="Times New Roman" w:hAnsi="Times New Roman" w:cs="Times New Roman"/>
          <w:b/>
          <w:sz w:val="24"/>
          <w:szCs w:val="24"/>
        </w:rPr>
        <w:t xml:space="preserve">Editorial </w:t>
      </w:r>
    </w:p>
    <w:p w14:paraId="32069849" w14:textId="77777777" w:rsidR="00D51881" w:rsidRPr="007E1559" w:rsidRDefault="00D51881" w:rsidP="007E1559">
      <w:pPr>
        <w:spacing w:after="200" w:line="360" w:lineRule="auto"/>
        <w:jc w:val="center"/>
        <w:rPr>
          <w:rFonts w:ascii="Times New Roman" w:hAnsi="Times New Roman" w:cs="Times New Roman"/>
          <w:b/>
          <w:sz w:val="24"/>
          <w:szCs w:val="24"/>
        </w:rPr>
      </w:pPr>
      <w:r w:rsidRPr="007E1559">
        <w:rPr>
          <w:rFonts w:ascii="Times New Roman" w:hAnsi="Times New Roman" w:cs="Times New Roman"/>
          <w:b/>
          <w:sz w:val="24"/>
          <w:szCs w:val="24"/>
        </w:rPr>
        <w:t>A Forum for Students</w:t>
      </w:r>
    </w:p>
    <w:p w14:paraId="420CF120" w14:textId="77777777" w:rsidR="00D51881" w:rsidRPr="007E1559" w:rsidRDefault="00D51881" w:rsidP="007E1559">
      <w:pPr>
        <w:spacing w:after="200" w:line="360" w:lineRule="auto"/>
        <w:jc w:val="center"/>
        <w:rPr>
          <w:rFonts w:ascii="Times New Roman" w:hAnsi="Times New Roman" w:cs="Times New Roman"/>
          <w:i/>
          <w:sz w:val="24"/>
          <w:szCs w:val="24"/>
        </w:rPr>
      </w:pPr>
      <w:r w:rsidRPr="007E1559">
        <w:rPr>
          <w:rFonts w:ascii="Times New Roman" w:hAnsi="Times New Roman" w:cs="Times New Roman"/>
          <w:i/>
          <w:sz w:val="24"/>
          <w:szCs w:val="24"/>
        </w:rPr>
        <w:t>Rachel Dunn, Northumbria Law School</w:t>
      </w:r>
    </w:p>
    <w:p w14:paraId="058B32D8" w14:textId="77777777" w:rsidR="00D51881" w:rsidRPr="007E1559" w:rsidRDefault="00D51881" w:rsidP="007E1559">
      <w:pPr>
        <w:spacing w:after="200" w:line="360" w:lineRule="auto"/>
        <w:jc w:val="center"/>
        <w:rPr>
          <w:rFonts w:ascii="Times New Roman" w:hAnsi="Times New Roman" w:cs="Times New Roman"/>
          <w:i/>
          <w:sz w:val="24"/>
          <w:szCs w:val="24"/>
        </w:rPr>
      </w:pPr>
    </w:p>
    <w:p w14:paraId="482A3041" w14:textId="10A07454" w:rsidR="00D51881" w:rsidRPr="007E1559" w:rsidRDefault="00D51881" w:rsidP="007E1559">
      <w:pPr>
        <w:spacing w:after="200" w:line="360" w:lineRule="auto"/>
        <w:jc w:val="both"/>
        <w:rPr>
          <w:rFonts w:ascii="Times New Roman" w:hAnsi="Times New Roman" w:cs="Times New Roman"/>
          <w:sz w:val="24"/>
          <w:szCs w:val="24"/>
        </w:rPr>
      </w:pPr>
      <w:r w:rsidRPr="007E1559">
        <w:rPr>
          <w:rFonts w:ascii="Times New Roman" w:hAnsi="Times New Roman" w:cs="Times New Roman"/>
          <w:sz w:val="24"/>
          <w:szCs w:val="24"/>
        </w:rPr>
        <w:t xml:space="preserve">Welcome to the first issue of Student Journal of Professional Practice and Academic Research! </w:t>
      </w:r>
      <w:r w:rsidR="003F538A" w:rsidRPr="007E1559">
        <w:rPr>
          <w:rFonts w:ascii="Times New Roman" w:hAnsi="Times New Roman" w:cs="Times New Roman"/>
          <w:sz w:val="24"/>
          <w:szCs w:val="24"/>
        </w:rPr>
        <w:t>The aim of this journal is to provide students, undergraduate and postgraduate alike,</w:t>
      </w:r>
      <w:r w:rsidR="00C75FD0">
        <w:rPr>
          <w:rFonts w:ascii="Times New Roman" w:hAnsi="Times New Roman" w:cs="Times New Roman"/>
          <w:sz w:val="24"/>
          <w:szCs w:val="24"/>
        </w:rPr>
        <w:t xml:space="preserve"> the opportunity</w:t>
      </w:r>
      <w:r w:rsidR="003F538A" w:rsidRPr="007E1559">
        <w:rPr>
          <w:rFonts w:ascii="Times New Roman" w:hAnsi="Times New Roman" w:cs="Times New Roman"/>
          <w:sz w:val="24"/>
          <w:szCs w:val="24"/>
        </w:rPr>
        <w:t xml:space="preserve"> to publish the hard work they produce during their studies. Often students writ</w:t>
      </w:r>
      <w:r w:rsidR="004201C9">
        <w:rPr>
          <w:rFonts w:ascii="Times New Roman" w:hAnsi="Times New Roman" w:cs="Times New Roman"/>
          <w:sz w:val="24"/>
          <w:szCs w:val="24"/>
        </w:rPr>
        <w:t>e</w:t>
      </w:r>
      <w:r w:rsidR="003F538A" w:rsidRPr="007E1559">
        <w:rPr>
          <w:rFonts w:ascii="Times New Roman" w:hAnsi="Times New Roman" w:cs="Times New Roman"/>
          <w:sz w:val="24"/>
          <w:szCs w:val="24"/>
        </w:rPr>
        <w:t xml:space="preserve"> and creat</w:t>
      </w:r>
      <w:r w:rsidR="004201C9">
        <w:rPr>
          <w:rFonts w:ascii="Times New Roman" w:hAnsi="Times New Roman" w:cs="Times New Roman"/>
          <w:sz w:val="24"/>
          <w:szCs w:val="24"/>
        </w:rPr>
        <w:t>e</w:t>
      </w:r>
      <w:r w:rsidR="003F538A" w:rsidRPr="007E1559">
        <w:rPr>
          <w:rFonts w:ascii="Times New Roman" w:hAnsi="Times New Roman" w:cs="Times New Roman"/>
          <w:sz w:val="24"/>
          <w:szCs w:val="24"/>
        </w:rPr>
        <w:t xml:space="preserve"> excellent pieces of work </w:t>
      </w:r>
      <w:r w:rsidR="004201C9">
        <w:rPr>
          <w:rFonts w:ascii="Times New Roman" w:hAnsi="Times New Roman" w:cs="Times New Roman"/>
          <w:sz w:val="24"/>
          <w:szCs w:val="24"/>
        </w:rPr>
        <w:t xml:space="preserve">during </w:t>
      </w:r>
      <w:r w:rsidR="003F538A" w:rsidRPr="007E1559">
        <w:rPr>
          <w:rFonts w:ascii="Times New Roman" w:hAnsi="Times New Roman" w:cs="Times New Roman"/>
          <w:sz w:val="24"/>
          <w:szCs w:val="24"/>
        </w:rPr>
        <w:t xml:space="preserve">an academic year and do not have the means to share them with the wider field. This journal does just that and the first issue demonstrates the brilliant work of </w:t>
      </w:r>
      <w:r w:rsidR="004201C9">
        <w:rPr>
          <w:rFonts w:ascii="Times New Roman" w:hAnsi="Times New Roman" w:cs="Times New Roman"/>
          <w:sz w:val="24"/>
          <w:szCs w:val="24"/>
        </w:rPr>
        <w:t>a range of</w:t>
      </w:r>
      <w:r w:rsidR="003F538A" w:rsidRPr="007E1559">
        <w:rPr>
          <w:rFonts w:ascii="Times New Roman" w:hAnsi="Times New Roman" w:cs="Times New Roman"/>
          <w:sz w:val="24"/>
          <w:szCs w:val="24"/>
        </w:rPr>
        <w:t xml:space="preserve"> students</w:t>
      </w:r>
      <w:r w:rsidR="004201C9">
        <w:rPr>
          <w:rFonts w:ascii="Times New Roman" w:hAnsi="Times New Roman" w:cs="Times New Roman"/>
          <w:sz w:val="24"/>
          <w:szCs w:val="24"/>
        </w:rPr>
        <w:t xml:space="preserve"> across different programmes</w:t>
      </w:r>
      <w:r w:rsidR="003F538A" w:rsidRPr="007E1559">
        <w:rPr>
          <w:rFonts w:ascii="Times New Roman" w:hAnsi="Times New Roman" w:cs="Times New Roman"/>
          <w:sz w:val="24"/>
          <w:szCs w:val="24"/>
        </w:rPr>
        <w:t xml:space="preserve">. </w:t>
      </w:r>
    </w:p>
    <w:p w14:paraId="158A18C3" w14:textId="37ACE518" w:rsidR="003F538A" w:rsidRPr="007E1559" w:rsidRDefault="004201C9" w:rsidP="007E155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In 2016, the Higher Education Academy (now Advance HE) awarded the inaugural</w:t>
      </w:r>
      <w:r w:rsidRPr="004201C9">
        <w:t xml:space="preserve"> </w:t>
      </w:r>
      <w:r w:rsidRPr="004201C9">
        <w:rPr>
          <w:rFonts w:ascii="Times New Roman" w:hAnsi="Times New Roman" w:cs="Times New Roman"/>
          <w:sz w:val="24"/>
          <w:szCs w:val="24"/>
        </w:rPr>
        <w:t xml:space="preserve">Collaborative Award for Teaching Excellence (CATE) </w:t>
      </w:r>
      <w:r>
        <w:rPr>
          <w:rFonts w:ascii="Times New Roman" w:hAnsi="Times New Roman" w:cs="Times New Roman"/>
          <w:sz w:val="24"/>
          <w:szCs w:val="24"/>
        </w:rPr>
        <w:t xml:space="preserve">to the Student Law Office at Northumbria University. The journal is one of </w:t>
      </w:r>
      <w:r w:rsidR="006258AB">
        <w:rPr>
          <w:rFonts w:ascii="Times New Roman" w:hAnsi="Times New Roman" w:cs="Times New Roman"/>
          <w:sz w:val="24"/>
          <w:szCs w:val="24"/>
        </w:rPr>
        <w:t xml:space="preserve">our </w:t>
      </w:r>
      <w:r>
        <w:rPr>
          <w:rFonts w:ascii="Times New Roman" w:hAnsi="Times New Roman" w:cs="Times New Roman"/>
          <w:sz w:val="24"/>
          <w:szCs w:val="24"/>
        </w:rPr>
        <w:t xml:space="preserve">funded CATE projects. </w:t>
      </w:r>
      <w:r w:rsidR="003F538A" w:rsidRPr="007E1559">
        <w:rPr>
          <w:rFonts w:ascii="Times New Roman" w:hAnsi="Times New Roman" w:cs="Times New Roman"/>
          <w:sz w:val="24"/>
          <w:szCs w:val="24"/>
        </w:rPr>
        <w:t xml:space="preserve">In the spirit of </w:t>
      </w:r>
      <w:proofErr w:type="gramStart"/>
      <w:r w:rsidR="003F538A" w:rsidRPr="007E1559">
        <w:rPr>
          <w:rFonts w:ascii="Times New Roman" w:hAnsi="Times New Roman" w:cs="Times New Roman"/>
          <w:sz w:val="24"/>
          <w:szCs w:val="24"/>
        </w:rPr>
        <w:t>th</w:t>
      </w:r>
      <w:r>
        <w:rPr>
          <w:rFonts w:ascii="Times New Roman" w:hAnsi="Times New Roman" w:cs="Times New Roman"/>
          <w:sz w:val="24"/>
          <w:szCs w:val="24"/>
        </w:rPr>
        <w:t xml:space="preserve">e </w:t>
      </w:r>
      <w:r w:rsidR="003F538A" w:rsidRPr="007E1559">
        <w:rPr>
          <w:rFonts w:ascii="Times New Roman" w:hAnsi="Times New Roman" w:cs="Times New Roman"/>
          <w:sz w:val="24"/>
          <w:szCs w:val="24"/>
        </w:rPr>
        <w:t xml:space="preserve"> award</w:t>
      </w:r>
      <w:proofErr w:type="gramEnd"/>
      <w:r w:rsidR="003F538A" w:rsidRPr="007E1559">
        <w:rPr>
          <w:rFonts w:ascii="Times New Roman" w:hAnsi="Times New Roman" w:cs="Times New Roman"/>
          <w:sz w:val="24"/>
          <w:szCs w:val="24"/>
        </w:rPr>
        <w:t>, we wanted to continue</w:t>
      </w:r>
      <w:r>
        <w:rPr>
          <w:rFonts w:ascii="Times New Roman" w:hAnsi="Times New Roman" w:cs="Times New Roman"/>
          <w:sz w:val="24"/>
          <w:szCs w:val="24"/>
        </w:rPr>
        <w:t xml:space="preserve"> our tradition of</w:t>
      </w:r>
      <w:r w:rsidR="003F538A" w:rsidRPr="007E1559">
        <w:rPr>
          <w:rFonts w:ascii="Times New Roman" w:hAnsi="Times New Roman" w:cs="Times New Roman"/>
          <w:sz w:val="24"/>
          <w:szCs w:val="24"/>
        </w:rPr>
        <w:t xml:space="preserve"> students and staff working together to enhance and showcase our students</w:t>
      </w:r>
      <w:r w:rsidR="00C75FD0">
        <w:rPr>
          <w:rFonts w:ascii="Times New Roman" w:hAnsi="Times New Roman" w:cs="Times New Roman"/>
          <w:sz w:val="24"/>
          <w:szCs w:val="24"/>
        </w:rPr>
        <w:t>’</w:t>
      </w:r>
      <w:r w:rsidR="003F538A" w:rsidRPr="007E1559">
        <w:rPr>
          <w:rFonts w:ascii="Times New Roman" w:hAnsi="Times New Roman" w:cs="Times New Roman"/>
          <w:sz w:val="24"/>
          <w:szCs w:val="24"/>
        </w:rPr>
        <w:t xml:space="preserve"> work. We have a fabulous team of staff who work with students to review their pieces and get the publication ready. </w:t>
      </w:r>
      <w:r w:rsidR="00C75FD0">
        <w:rPr>
          <w:rFonts w:ascii="Times New Roman" w:hAnsi="Times New Roman" w:cs="Times New Roman"/>
          <w:sz w:val="24"/>
          <w:szCs w:val="24"/>
        </w:rPr>
        <w:t xml:space="preserve">If you are interested in becoming a reviewer for the student journal, email us and we will add you to the list. </w:t>
      </w:r>
    </w:p>
    <w:p w14:paraId="6DE4C0F0" w14:textId="77777777" w:rsidR="003F538A" w:rsidRPr="007E1559" w:rsidRDefault="005578E0" w:rsidP="007E1559">
      <w:pPr>
        <w:spacing w:after="200" w:line="360" w:lineRule="auto"/>
        <w:jc w:val="both"/>
        <w:rPr>
          <w:rFonts w:ascii="Times New Roman" w:hAnsi="Times New Roman" w:cs="Times New Roman"/>
          <w:sz w:val="24"/>
          <w:szCs w:val="24"/>
        </w:rPr>
      </w:pPr>
      <w:r w:rsidRPr="007E1559">
        <w:rPr>
          <w:rFonts w:ascii="Times New Roman" w:hAnsi="Times New Roman" w:cs="Times New Roman"/>
          <w:sz w:val="24"/>
          <w:szCs w:val="24"/>
        </w:rPr>
        <w:t xml:space="preserve">Even though CATE </w:t>
      </w:r>
      <w:proofErr w:type="gramStart"/>
      <w:r w:rsidRPr="007E1559">
        <w:rPr>
          <w:rFonts w:ascii="Times New Roman" w:hAnsi="Times New Roman" w:cs="Times New Roman"/>
          <w:sz w:val="24"/>
          <w:szCs w:val="24"/>
        </w:rPr>
        <w:t>was awarded</w:t>
      </w:r>
      <w:proofErr w:type="gramEnd"/>
      <w:r w:rsidRPr="007E1559">
        <w:rPr>
          <w:rFonts w:ascii="Times New Roman" w:hAnsi="Times New Roman" w:cs="Times New Roman"/>
          <w:sz w:val="24"/>
          <w:szCs w:val="24"/>
        </w:rPr>
        <w:t xml:space="preserve"> to Northumbria Law School, this does not mean that the journal is exclusive to law students in our school. We are willing to review pieces from other disciplines and universities, so send them in! </w:t>
      </w:r>
    </w:p>
    <w:p w14:paraId="7BCA97B1" w14:textId="51FCAA10" w:rsidR="00181508" w:rsidRPr="007E1559" w:rsidRDefault="004201C9" w:rsidP="007E155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Unlike many traditional academic journals, we welcome a variety of different formats. </w:t>
      </w:r>
      <w:r w:rsidR="003F538A" w:rsidRPr="007E1559">
        <w:rPr>
          <w:rFonts w:ascii="Times New Roman" w:hAnsi="Times New Roman" w:cs="Times New Roman"/>
          <w:sz w:val="24"/>
          <w:szCs w:val="24"/>
        </w:rPr>
        <w:t xml:space="preserve">You will </w:t>
      </w:r>
      <w:proofErr w:type="gramStart"/>
      <w:r w:rsidR="003F538A" w:rsidRPr="007E1559">
        <w:rPr>
          <w:rFonts w:ascii="Times New Roman" w:hAnsi="Times New Roman" w:cs="Times New Roman"/>
          <w:sz w:val="24"/>
          <w:szCs w:val="24"/>
        </w:rPr>
        <w:t>see in this issue we have included both undergraduate and postgraduate posters, some accompanied with research reports</w:t>
      </w:r>
      <w:proofErr w:type="gramEnd"/>
      <w:r w:rsidR="003F538A" w:rsidRPr="007E1559">
        <w:rPr>
          <w:rFonts w:ascii="Times New Roman" w:hAnsi="Times New Roman" w:cs="Times New Roman"/>
          <w:sz w:val="24"/>
          <w:szCs w:val="24"/>
        </w:rPr>
        <w:t xml:space="preserve">. </w:t>
      </w:r>
      <w:r>
        <w:rPr>
          <w:rFonts w:ascii="Times New Roman" w:hAnsi="Times New Roman" w:cs="Times New Roman"/>
          <w:sz w:val="24"/>
          <w:szCs w:val="24"/>
        </w:rPr>
        <w:t>The journal prides itself on being a forum for visual and creative pieces</w:t>
      </w:r>
      <w:r w:rsidR="003F538A" w:rsidRPr="007E1559">
        <w:rPr>
          <w:rFonts w:ascii="Times New Roman" w:hAnsi="Times New Roman" w:cs="Times New Roman"/>
          <w:sz w:val="24"/>
          <w:szCs w:val="24"/>
        </w:rPr>
        <w:t xml:space="preserve">, so if you have an idea of something you would like to publish, please get in contact with me! We also welcome reflective pieces from both students and those in the </w:t>
      </w:r>
      <w:r w:rsidR="00181508" w:rsidRPr="007E1559">
        <w:rPr>
          <w:rFonts w:ascii="Times New Roman" w:hAnsi="Times New Roman" w:cs="Times New Roman"/>
          <w:sz w:val="24"/>
          <w:szCs w:val="24"/>
        </w:rPr>
        <w:t xml:space="preserve">training stages of their career, audio pieces and dissertations. </w:t>
      </w:r>
    </w:p>
    <w:p w14:paraId="262A5FB5" w14:textId="77777777" w:rsidR="004113C7" w:rsidRPr="007E1559" w:rsidRDefault="00181508" w:rsidP="007E1559">
      <w:pPr>
        <w:spacing w:after="200" w:line="360" w:lineRule="auto"/>
        <w:jc w:val="both"/>
        <w:rPr>
          <w:rFonts w:ascii="Times New Roman" w:hAnsi="Times New Roman" w:cs="Times New Roman"/>
          <w:sz w:val="24"/>
          <w:szCs w:val="24"/>
        </w:rPr>
      </w:pPr>
      <w:r w:rsidRPr="007E1559">
        <w:rPr>
          <w:rFonts w:ascii="Times New Roman" w:hAnsi="Times New Roman" w:cs="Times New Roman"/>
          <w:sz w:val="24"/>
          <w:szCs w:val="24"/>
        </w:rPr>
        <w:t xml:space="preserve">This issue </w:t>
      </w:r>
      <w:proofErr w:type="gramStart"/>
      <w:r w:rsidRPr="007E1559">
        <w:rPr>
          <w:rFonts w:ascii="Times New Roman" w:hAnsi="Times New Roman" w:cs="Times New Roman"/>
          <w:sz w:val="24"/>
          <w:szCs w:val="24"/>
        </w:rPr>
        <w:t>showcases</w:t>
      </w:r>
      <w:proofErr w:type="gramEnd"/>
      <w:r w:rsidRPr="007E1559">
        <w:rPr>
          <w:rFonts w:ascii="Times New Roman" w:hAnsi="Times New Roman" w:cs="Times New Roman"/>
          <w:sz w:val="24"/>
          <w:szCs w:val="24"/>
        </w:rPr>
        <w:t xml:space="preserve"> some excellent work produced in Northumbria Law School. Our articles cover a range of topics, starting with Jade Watts exploring the ethics of eating meat, discussing philosophical arguments </w:t>
      </w:r>
      <w:r w:rsidR="004113C7" w:rsidRPr="007E1559">
        <w:rPr>
          <w:rFonts w:ascii="Times New Roman" w:hAnsi="Times New Roman" w:cs="Times New Roman"/>
          <w:sz w:val="24"/>
          <w:szCs w:val="24"/>
        </w:rPr>
        <w:t xml:space="preserve">from Peter Singer and Richard Posner. A timely piece just after the conclusion of </w:t>
      </w:r>
      <w:proofErr w:type="spellStart"/>
      <w:r w:rsidR="004113C7" w:rsidRPr="007E1559">
        <w:rPr>
          <w:rFonts w:ascii="Times New Roman" w:hAnsi="Times New Roman" w:cs="Times New Roman"/>
          <w:sz w:val="24"/>
          <w:szCs w:val="24"/>
        </w:rPr>
        <w:t>Veganuary</w:t>
      </w:r>
      <w:proofErr w:type="spellEnd"/>
      <w:r w:rsidR="004113C7" w:rsidRPr="007E1559">
        <w:rPr>
          <w:rFonts w:ascii="Times New Roman" w:hAnsi="Times New Roman" w:cs="Times New Roman"/>
          <w:sz w:val="24"/>
          <w:szCs w:val="24"/>
        </w:rPr>
        <w:t xml:space="preserve"> 2019! </w:t>
      </w:r>
    </w:p>
    <w:p w14:paraId="42A666B7" w14:textId="77777777" w:rsidR="00181508" w:rsidRDefault="004113C7" w:rsidP="007E1559">
      <w:pPr>
        <w:spacing w:after="200" w:line="360" w:lineRule="auto"/>
        <w:jc w:val="both"/>
        <w:rPr>
          <w:rFonts w:ascii="Times New Roman" w:hAnsi="Times New Roman" w:cs="Times New Roman"/>
          <w:sz w:val="24"/>
          <w:szCs w:val="24"/>
        </w:rPr>
      </w:pPr>
      <w:r w:rsidRPr="007E1559">
        <w:rPr>
          <w:rFonts w:ascii="Times New Roman" w:hAnsi="Times New Roman" w:cs="Times New Roman"/>
          <w:sz w:val="24"/>
          <w:szCs w:val="24"/>
        </w:rPr>
        <w:lastRenderedPageBreak/>
        <w:t>Speaking of animals, PhD Candidate Ale</w:t>
      </w:r>
      <w:r w:rsidR="007E1559">
        <w:rPr>
          <w:rFonts w:ascii="Times New Roman" w:hAnsi="Times New Roman" w:cs="Times New Roman"/>
          <w:sz w:val="24"/>
          <w:szCs w:val="24"/>
        </w:rPr>
        <w:t>xander Maine explores lambs, hyenas and law as an</w:t>
      </w:r>
      <w:r w:rsidRPr="007E1559">
        <w:rPr>
          <w:rFonts w:ascii="Times New Roman" w:hAnsi="Times New Roman" w:cs="Times New Roman"/>
          <w:sz w:val="24"/>
          <w:szCs w:val="24"/>
        </w:rPr>
        <w:t xml:space="preserve"> oppressive </w:t>
      </w:r>
      <w:r w:rsidR="007E1559">
        <w:rPr>
          <w:rFonts w:ascii="Times New Roman" w:hAnsi="Times New Roman" w:cs="Times New Roman"/>
          <w:sz w:val="24"/>
          <w:szCs w:val="24"/>
        </w:rPr>
        <w:t>force</w:t>
      </w:r>
      <w:r w:rsidRPr="007E1559">
        <w:rPr>
          <w:rFonts w:ascii="Times New Roman" w:hAnsi="Times New Roman" w:cs="Times New Roman"/>
          <w:sz w:val="24"/>
          <w:szCs w:val="24"/>
        </w:rPr>
        <w:t xml:space="preserve"> in</w:t>
      </w:r>
      <w:r w:rsidR="007E1559">
        <w:rPr>
          <w:rFonts w:ascii="Times New Roman" w:hAnsi="Times New Roman" w:cs="Times New Roman"/>
          <w:sz w:val="24"/>
          <w:szCs w:val="24"/>
        </w:rPr>
        <w:t xml:space="preserve"> Charlotte </w:t>
      </w:r>
      <w:proofErr w:type="spellStart"/>
      <w:r w:rsidR="007E1559">
        <w:rPr>
          <w:rFonts w:ascii="Times New Roman" w:hAnsi="Times New Roman" w:cs="Times New Roman"/>
          <w:sz w:val="24"/>
          <w:szCs w:val="24"/>
        </w:rPr>
        <w:t>Bront</w:t>
      </w:r>
      <w:r w:rsidR="007E1559" w:rsidRPr="007E1559">
        <w:rPr>
          <w:rFonts w:ascii="Times New Roman" w:hAnsi="Times New Roman" w:cs="Times New Roman"/>
          <w:sz w:val="24"/>
          <w:szCs w:val="24"/>
        </w:rPr>
        <w:t>ë</w:t>
      </w:r>
      <w:r w:rsidR="007E1559">
        <w:rPr>
          <w:rFonts w:ascii="Times New Roman" w:hAnsi="Times New Roman" w:cs="Times New Roman"/>
          <w:sz w:val="24"/>
          <w:szCs w:val="24"/>
        </w:rPr>
        <w:t>’s</w:t>
      </w:r>
      <w:proofErr w:type="spellEnd"/>
      <w:r w:rsidRPr="007E1559">
        <w:rPr>
          <w:rFonts w:ascii="Times New Roman" w:hAnsi="Times New Roman" w:cs="Times New Roman"/>
          <w:sz w:val="24"/>
          <w:szCs w:val="24"/>
        </w:rPr>
        <w:t xml:space="preserve"> </w:t>
      </w:r>
      <w:r w:rsidRPr="007E1559">
        <w:rPr>
          <w:rFonts w:ascii="Times New Roman" w:hAnsi="Times New Roman" w:cs="Times New Roman"/>
          <w:i/>
          <w:sz w:val="24"/>
          <w:szCs w:val="24"/>
        </w:rPr>
        <w:t>Jane Eyre.</w:t>
      </w:r>
      <w:r w:rsidRPr="007E1559">
        <w:rPr>
          <w:rFonts w:ascii="Times New Roman" w:hAnsi="Times New Roman" w:cs="Times New Roman"/>
          <w:sz w:val="24"/>
          <w:szCs w:val="24"/>
        </w:rPr>
        <w:t xml:space="preserve"> </w:t>
      </w:r>
    </w:p>
    <w:p w14:paraId="04BF4AA8" w14:textId="77777777" w:rsidR="007E1559" w:rsidRDefault="007E1559" w:rsidP="007E155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then engaged in something slightly different for a journal. We have two articles, submitted by Rebecca Wallace and Lauren Wharton, both discussing euthanasia in the context of John Stuart Mill’s harm principle. We invite readers to compare and contrast both of these articles, analysing a </w:t>
      </w:r>
      <w:proofErr w:type="gramStart"/>
      <w:r>
        <w:rPr>
          <w:rFonts w:ascii="Times New Roman" w:hAnsi="Times New Roman" w:cs="Times New Roman"/>
          <w:sz w:val="24"/>
          <w:szCs w:val="24"/>
        </w:rPr>
        <w:t>topic which</w:t>
      </w:r>
      <w:proofErr w:type="gramEnd"/>
      <w:r>
        <w:rPr>
          <w:rFonts w:ascii="Times New Roman" w:hAnsi="Times New Roman" w:cs="Times New Roman"/>
          <w:sz w:val="24"/>
          <w:szCs w:val="24"/>
        </w:rPr>
        <w:t xml:space="preserve"> is revisited often in law. </w:t>
      </w:r>
    </w:p>
    <w:p w14:paraId="399FD025" w14:textId="77777777" w:rsidR="006F5F12" w:rsidRDefault="007E1559" w:rsidP="007E1559">
      <w:pPr>
        <w:spacing w:after="20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range of posters are</w:t>
      </w:r>
      <w:proofErr w:type="gramEnd"/>
      <w:r>
        <w:rPr>
          <w:rFonts w:ascii="Times New Roman" w:hAnsi="Times New Roman" w:cs="Times New Roman"/>
          <w:sz w:val="24"/>
          <w:szCs w:val="24"/>
        </w:rPr>
        <w:t xml:space="preserve"> appearing in this first issue. The undergraduate posters created by first year law students at Northumbria University</w:t>
      </w:r>
      <w:r w:rsidR="00712040">
        <w:rPr>
          <w:rFonts w:ascii="Times New Roman" w:hAnsi="Times New Roman" w:cs="Times New Roman"/>
          <w:sz w:val="24"/>
          <w:szCs w:val="24"/>
        </w:rPr>
        <w:t xml:space="preserve">, </w:t>
      </w:r>
      <w:r w:rsidR="007B1319">
        <w:rPr>
          <w:rFonts w:ascii="Times New Roman" w:hAnsi="Times New Roman" w:cs="Times New Roman"/>
          <w:sz w:val="24"/>
          <w:szCs w:val="24"/>
        </w:rPr>
        <w:t>cover a wide variety of legal issues, from murder to surrogacy</w:t>
      </w:r>
      <w:r>
        <w:rPr>
          <w:rFonts w:ascii="Times New Roman" w:hAnsi="Times New Roman" w:cs="Times New Roman"/>
          <w:sz w:val="24"/>
          <w:szCs w:val="24"/>
        </w:rPr>
        <w:t xml:space="preserve">. All students on our Approaches the Law module work in groups to produce a research report and </w:t>
      </w:r>
      <w:r w:rsidR="006F5F12">
        <w:rPr>
          <w:rFonts w:ascii="Times New Roman" w:hAnsi="Times New Roman" w:cs="Times New Roman"/>
          <w:sz w:val="24"/>
          <w:szCs w:val="24"/>
        </w:rPr>
        <w:t xml:space="preserve">poster. We host a poster fair every year, where staff and students can peruse posters and ask students questions on their research. </w:t>
      </w:r>
      <w:proofErr w:type="gramStart"/>
      <w:r w:rsidR="006F5F12">
        <w:rPr>
          <w:rFonts w:ascii="Times New Roman" w:hAnsi="Times New Roman" w:cs="Times New Roman"/>
          <w:sz w:val="24"/>
          <w:szCs w:val="24"/>
        </w:rPr>
        <w:t>The posters in this issue were selected by staff as some of the best</w:t>
      </w:r>
      <w:proofErr w:type="gramEnd"/>
      <w:r w:rsidR="006F5F12">
        <w:rPr>
          <w:rFonts w:ascii="Times New Roman" w:hAnsi="Times New Roman" w:cs="Times New Roman"/>
          <w:sz w:val="24"/>
          <w:szCs w:val="24"/>
        </w:rPr>
        <w:t xml:space="preserve"> and we really wanted to share them with our readers. Alongside each poster is a short research report, for further i</w:t>
      </w:r>
      <w:r w:rsidR="007B1319">
        <w:rPr>
          <w:rFonts w:ascii="Times New Roman" w:hAnsi="Times New Roman" w:cs="Times New Roman"/>
          <w:sz w:val="24"/>
          <w:szCs w:val="24"/>
        </w:rPr>
        <w:t>nformation on the visual piece.</w:t>
      </w:r>
    </w:p>
    <w:p w14:paraId="4300EF5C" w14:textId="48FF9914" w:rsidR="006F5F12" w:rsidRPr="007E1559" w:rsidRDefault="006F5F12" w:rsidP="007E155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we also have two posters created by </w:t>
      </w:r>
      <w:r w:rsidR="004201C9">
        <w:rPr>
          <w:rFonts w:ascii="Times New Roman" w:hAnsi="Times New Roman" w:cs="Times New Roman"/>
          <w:sz w:val="24"/>
          <w:szCs w:val="24"/>
        </w:rPr>
        <w:t>S</w:t>
      </w:r>
      <w:r>
        <w:rPr>
          <w:rFonts w:ascii="Times New Roman" w:hAnsi="Times New Roman" w:cs="Times New Roman"/>
          <w:sz w:val="24"/>
          <w:szCs w:val="24"/>
        </w:rPr>
        <w:t xml:space="preserve">olicitor </w:t>
      </w:r>
      <w:r w:rsidR="004201C9">
        <w:rPr>
          <w:rFonts w:ascii="Times New Roman" w:hAnsi="Times New Roman" w:cs="Times New Roman"/>
          <w:sz w:val="24"/>
          <w:szCs w:val="24"/>
        </w:rPr>
        <w:t>A</w:t>
      </w:r>
      <w:r>
        <w:rPr>
          <w:rFonts w:ascii="Times New Roman" w:hAnsi="Times New Roman" w:cs="Times New Roman"/>
          <w:sz w:val="24"/>
          <w:szCs w:val="24"/>
        </w:rPr>
        <w:t>pprentices.</w:t>
      </w:r>
      <w:r w:rsidR="004201C9">
        <w:rPr>
          <w:rFonts w:ascii="Times New Roman" w:hAnsi="Times New Roman" w:cs="Times New Roman"/>
          <w:sz w:val="24"/>
          <w:szCs w:val="24"/>
        </w:rPr>
        <w:t xml:space="preserve"> Northumbria Law School’s </w:t>
      </w:r>
      <w:r w:rsidR="004201C9" w:rsidRPr="004201C9">
        <w:rPr>
          <w:rFonts w:ascii="Times New Roman" w:hAnsi="Times New Roman" w:cs="Times New Roman"/>
          <w:sz w:val="24"/>
          <w:szCs w:val="24"/>
        </w:rPr>
        <w:t xml:space="preserve">Solicitor Apprenticeship Degree </w:t>
      </w:r>
      <w:proofErr w:type="gramStart"/>
      <w:r w:rsidR="004201C9" w:rsidRPr="004201C9">
        <w:rPr>
          <w:rFonts w:ascii="Times New Roman" w:hAnsi="Times New Roman" w:cs="Times New Roman"/>
          <w:sz w:val="24"/>
          <w:szCs w:val="24"/>
        </w:rPr>
        <w:t>is designed</w:t>
      </w:r>
      <w:proofErr w:type="gramEnd"/>
      <w:r w:rsidR="004201C9" w:rsidRPr="004201C9">
        <w:rPr>
          <w:rFonts w:ascii="Times New Roman" w:hAnsi="Times New Roman" w:cs="Times New Roman"/>
          <w:sz w:val="24"/>
          <w:szCs w:val="24"/>
        </w:rPr>
        <w:t xml:space="preserve"> for those looking for a stimulating law degree combined with work-based learning.  </w:t>
      </w:r>
      <w:r>
        <w:rPr>
          <w:rFonts w:ascii="Times New Roman" w:hAnsi="Times New Roman" w:cs="Times New Roman"/>
          <w:sz w:val="24"/>
          <w:szCs w:val="24"/>
        </w:rPr>
        <w:t xml:space="preserve">These posters </w:t>
      </w:r>
      <w:r w:rsidR="007B1319">
        <w:rPr>
          <w:rFonts w:ascii="Times New Roman" w:hAnsi="Times New Roman" w:cs="Times New Roman"/>
          <w:sz w:val="24"/>
          <w:szCs w:val="24"/>
        </w:rPr>
        <w:t xml:space="preserve">were also part </w:t>
      </w:r>
      <w:proofErr w:type="gramStart"/>
      <w:r w:rsidR="007B1319">
        <w:rPr>
          <w:rFonts w:ascii="Times New Roman" w:hAnsi="Times New Roman" w:cs="Times New Roman"/>
          <w:sz w:val="24"/>
          <w:szCs w:val="24"/>
        </w:rPr>
        <w:t>of an Approaches</w:t>
      </w:r>
      <w:proofErr w:type="gramEnd"/>
      <w:r w:rsidR="007B1319">
        <w:rPr>
          <w:rFonts w:ascii="Times New Roman" w:hAnsi="Times New Roman" w:cs="Times New Roman"/>
          <w:sz w:val="24"/>
          <w:szCs w:val="24"/>
        </w:rPr>
        <w:t xml:space="preserve"> to Law Module and demonstrate the creativity of our </w:t>
      </w:r>
      <w:r w:rsidR="004201C9">
        <w:rPr>
          <w:rFonts w:ascii="Times New Roman" w:hAnsi="Times New Roman" w:cs="Times New Roman"/>
          <w:sz w:val="24"/>
          <w:szCs w:val="24"/>
        </w:rPr>
        <w:t>A</w:t>
      </w:r>
      <w:r w:rsidR="007B1319">
        <w:rPr>
          <w:rFonts w:ascii="Times New Roman" w:hAnsi="Times New Roman" w:cs="Times New Roman"/>
          <w:sz w:val="24"/>
          <w:szCs w:val="24"/>
        </w:rPr>
        <w:t xml:space="preserve">pprentices. One explores the legal protections of vulnerable adults and the other the 24 week limit imposed by the Abortion Act 1967. </w:t>
      </w:r>
    </w:p>
    <w:p w14:paraId="15EB870C" w14:textId="77777777" w:rsidR="005578E0" w:rsidRPr="007E1559" w:rsidRDefault="00E70694" w:rsidP="007E1559">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thrilled to be sharing this first issue with you and hope you enjoy reading it as much as we have creating it. </w:t>
      </w:r>
      <w:r w:rsidR="005578E0" w:rsidRPr="007E1559">
        <w:rPr>
          <w:rFonts w:ascii="Times New Roman" w:hAnsi="Times New Roman" w:cs="Times New Roman"/>
          <w:sz w:val="24"/>
          <w:szCs w:val="24"/>
        </w:rPr>
        <w:t>We have some exciting issues to share with you in the future</w:t>
      </w:r>
      <w:r>
        <w:rPr>
          <w:rFonts w:ascii="Times New Roman" w:hAnsi="Times New Roman" w:cs="Times New Roman"/>
          <w:sz w:val="24"/>
          <w:szCs w:val="24"/>
        </w:rPr>
        <w:t>, so watch this space</w:t>
      </w:r>
      <w:r w:rsidR="005578E0" w:rsidRPr="007E1559">
        <w:rPr>
          <w:rFonts w:ascii="Times New Roman" w:hAnsi="Times New Roman" w:cs="Times New Roman"/>
          <w:sz w:val="24"/>
          <w:szCs w:val="24"/>
        </w:rPr>
        <w:t xml:space="preserve">. We are open to guest editorials and special issues, so if you are running a student event and would like to publish pieces developed during it with us, let us know! </w:t>
      </w:r>
    </w:p>
    <w:sectPr w:rsidR="005578E0" w:rsidRPr="007E1559">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D9D97" w14:textId="77777777" w:rsidR="00A01A6E" w:rsidRDefault="00A01A6E" w:rsidP="00A01A6E">
      <w:pPr>
        <w:spacing w:after="0" w:line="240" w:lineRule="auto"/>
      </w:pPr>
      <w:r>
        <w:separator/>
      </w:r>
    </w:p>
  </w:endnote>
  <w:endnote w:type="continuationSeparator" w:id="0">
    <w:p w14:paraId="20E03614" w14:textId="77777777" w:rsidR="00A01A6E" w:rsidRDefault="00A01A6E" w:rsidP="00A0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756999"/>
      <w:docPartObj>
        <w:docPartGallery w:val="Page Numbers (Bottom of Page)"/>
        <w:docPartUnique/>
      </w:docPartObj>
    </w:sdtPr>
    <w:sdtEndPr>
      <w:rPr>
        <w:noProof/>
      </w:rPr>
    </w:sdtEndPr>
    <w:sdtContent>
      <w:p w14:paraId="4CCCF0B2" w14:textId="24A6808E" w:rsidR="00A01A6E" w:rsidRDefault="00A01A6E">
        <w:pPr>
          <w:pStyle w:val="Footer"/>
          <w:jc w:val="center"/>
        </w:pPr>
        <w:r>
          <w:fldChar w:fldCharType="begin"/>
        </w:r>
        <w:r>
          <w:instrText xml:space="preserve"> PAGE   \* MERGEFORMAT </w:instrText>
        </w:r>
        <w:r>
          <w:fldChar w:fldCharType="separate"/>
        </w:r>
        <w:r w:rsidR="00375496">
          <w:rPr>
            <w:noProof/>
          </w:rPr>
          <w:t>2</w:t>
        </w:r>
        <w:r>
          <w:rPr>
            <w:noProof/>
          </w:rPr>
          <w:fldChar w:fldCharType="end"/>
        </w:r>
      </w:p>
    </w:sdtContent>
  </w:sdt>
  <w:p w14:paraId="6AD048D8" w14:textId="2C61F74F" w:rsidR="00A01A6E" w:rsidRDefault="00375496" w:rsidP="00375496">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B0D1D" w14:textId="77777777" w:rsidR="00A01A6E" w:rsidRDefault="00A01A6E" w:rsidP="00A01A6E">
      <w:pPr>
        <w:spacing w:after="0" w:line="240" w:lineRule="auto"/>
      </w:pPr>
      <w:r>
        <w:separator/>
      </w:r>
    </w:p>
  </w:footnote>
  <w:footnote w:type="continuationSeparator" w:id="0">
    <w:p w14:paraId="01A51FBC" w14:textId="77777777" w:rsidR="00A01A6E" w:rsidRDefault="00A01A6E" w:rsidP="00A01A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A09E4" w14:textId="7A8F2BAE" w:rsidR="00A01A6E" w:rsidRPr="00375496" w:rsidRDefault="000E53C2" w:rsidP="00375496">
    <w:pPr>
      <w:spacing w:after="120"/>
      <w:jc w:val="center"/>
      <w:rPr>
        <w:rFonts w:ascii="Times New Roman" w:hAnsi="Times New Roman" w:cs="Times New Roman"/>
        <w:b/>
        <w:i/>
      </w:rPr>
    </w:pPr>
    <w:r w:rsidRPr="008B5FC1">
      <w:rPr>
        <w:rFonts w:ascii="Times New Roman" w:hAnsi="Times New Roman" w:cs="Times New Roman"/>
        <w:b/>
        <w:i/>
      </w:rPr>
      <w:t>Volume 1 Issue 1 Student Journal of Professional Practice and Academic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881"/>
    <w:rsid w:val="000E53C2"/>
    <w:rsid w:val="00181508"/>
    <w:rsid w:val="00375496"/>
    <w:rsid w:val="003F538A"/>
    <w:rsid w:val="004113C7"/>
    <w:rsid w:val="004201C9"/>
    <w:rsid w:val="005578E0"/>
    <w:rsid w:val="00581110"/>
    <w:rsid w:val="006258AB"/>
    <w:rsid w:val="006F5F12"/>
    <w:rsid w:val="00712040"/>
    <w:rsid w:val="007B1319"/>
    <w:rsid w:val="007C6321"/>
    <w:rsid w:val="007E1559"/>
    <w:rsid w:val="00817699"/>
    <w:rsid w:val="008B5FC1"/>
    <w:rsid w:val="008C38BC"/>
    <w:rsid w:val="009714B2"/>
    <w:rsid w:val="00A01A6E"/>
    <w:rsid w:val="00A377F1"/>
    <w:rsid w:val="00C75FD0"/>
    <w:rsid w:val="00D51881"/>
    <w:rsid w:val="00E70694"/>
    <w:rsid w:val="00F37E64"/>
    <w:rsid w:val="00FB31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C2C5E2"/>
  <w15:chartTrackingRefBased/>
  <w15:docId w15:val="{A254E816-7D5A-4929-A813-A6DE71EB8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01C9"/>
    <w:rPr>
      <w:sz w:val="16"/>
      <w:szCs w:val="16"/>
    </w:rPr>
  </w:style>
  <w:style w:type="paragraph" w:styleId="CommentText">
    <w:name w:val="annotation text"/>
    <w:basedOn w:val="Normal"/>
    <w:link w:val="CommentTextChar"/>
    <w:uiPriority w:val="99"/>
    <w:semiHidden/>
    <w:unhideWhenUsed/>
    <w:rsid w:val="004201C9"/>
    <w:pPr>
      <w:spacing w:line="240" w:lineRule="auto"/>
    </w:pPr>
    <w:rPr>
      <w:sz w:val="20"/>
      <w:szCs w:val="20"/>
    </w:rPr>
  </w:style>
  <w:style w:type="character" w:customStyle="1" w:styleId="CommentTextChar">
    <w:name w:val="Comment Text Char"/>
    <w:basedOn w:val="DefaultParagraphFont"/>
    <w:link w:val="CommentText"/>
    <w:uiPriority w:val="99"/>
    <w:semiHidden/>
    <w:rsid w:val="004201C9"/>
    <w:rPr>
      <w:sz w:val="20"/>
      <w:szCs w:val="20"/>
    </w:rPr>
  </w:style>
  <w:style w:type="paragraph" w:styleId="CommentSubject">
    <w:name w:val="annotation subject"/>
    <w:basedOn w:val="CommentText"/>
    <w:next w:val="CommentText"/>
    <w:link w:val="CommentSubjectChar"/>
    <w:uiPriority w:val="99"/>
    <w:semiHidden/>
    <w:unhideWhenUsed/>
    <w:rsid w:val="004201C9"/>
    <w:rPr>
      <w:b/>
      <w:bCs/>
    </w:rPr>
  </w:style>
  <w:style w:type="character" w:customStyle="1" w:styleId="CommentSubjectChar">
    <w:name w:val="Comment Subject Char"/>
    <w:basedOn w:val="CommentTextChar"/>
    <w:link w:val="CommentSubject"/>
    <w:uiPriority w:val="99"/>
    <w:semiHidden/>
    <w:rsid w:val="004201C9"/>
    <w:rPr>
      <w:b/>
      <w:bCs/>
      <w:sz w:val="20"/>
      <w:szCs w:val="20"/>
    </w:rPr>
  </w:style>
  <w:style w:type="paragraph" w:styleId="BalloonText">
    <w:name w:val="Balloon Text"/>
    <w:basedOn w:val="Normal"/>
    <w:link w:val="BalloonTextChar"/>
    <w:uiPriority w:val="99"/>
    <w:semiHidden/>
    <w:unhideWhenUsed/>
    <w:rsid w:val="00420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1C9"/>
    <w:rPr>
      <w:rFonts w:ascii="Segoe UI" w:hAnsi="Segoe UI" w:cs="Segoe UI"/>
      <w:sz w:val="18"/>
      <w:szCs w:val="18"/>
    </w:rPr>
  </w:style>
  <w:style w:type="paragraph" w:styleId="Header">
    <w:name w:val="header"/>
    <w:basedOn w:val="Normal"/>
    <w:link w:val="HeaderChar"/>
    <w:uiPriority w:val="99"/>
    <w:unhideWhenUsed/>
    <w:rsid w:val="00A01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6E"/>
  </w:style>
  <w:style w:type="paragraph" w:styleId="Footer">
    <w:name w:val="footer"/>
    <w:basedOn w:val="Normal"/>
    <w:link w:val="FooterChar"/>
    <w:uiPriority w:val="99"/>
    <w:unhideWhenUsed/>
    <w:rsid w:val="00A01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8337">
      <w:bodyDiv w:val="1"/>
      <w:marLeft w:val="0"/>
      <w:marRight w:val="0"/>
      <w:marTop w:val="0"/>
      <w:marBottom w:val="0"/>
      <w:divBdr>
        <w:top w:val="none" w:sz="0" w:space="0" w:color="auto"/>
        <w:left w:val="none" w:sz="0" w:space="0" w:color="auto"/>
        <w:bottom w:val="none" w:sz="0" w:space="0" w:color="auto"/>
        <w:right w:val="none" w:sz="0" w:space="0" w:color="auto"/>
      </w:divBdr>
    </w:div>
    <w:div w:id="531192361">
      <w:bodyDiv w:val="1"/>
      <w:marLeft w:val="0"/>
      <w:marRight w:val="0"/>
      <w:marTop w:val="0"/>
      <w:marBottom w:val="0"/>
      <w:divBdr>
        <w:top w:val="none" w:sz="0" w:space="0" w:color="auto"/>
        <w:left w:val="none" w:sz="0" w:space="0" w:color="auto"/>
        <w:bottom w:val="none" w:sz="0" w:space="0" w:color="auto"/>
        <w:right w:val="none" w:sz="0" w:space="0" w:color="auto"/>
      </w:divBdr>
    </w:div>
    <w:div w:id="670109218">
      <w:bodyDiv w:val="1"/>
      <w:marLeft w:val="0"/>
      <w:marRight w:val="0"/>
      <w:marTop w:val="0"/>
      <w:marBottom w:val="0"/>
      <w:divBdr>
        <w:top w:val="none" w:sz="0" w:space="0" w:color="auto"/>
        <w:left w:val="none" w:sz="0" w:space="0" w:color="auto"/>
        <w:bottom w:val="none" w:sz="0" w:space="0" w:color="auto"/>
        <w:right w:val="none" w:sz="0" w:space="0" w:color="auto"/>
      </w:divBdr>
    </w:div>
    <w:div w:id="1447970391">
      <w:bodyDiv w:val="1"/>
      <w:marLeft w:val="0"/>
      <w:marRight w:val="0"/>
      <w:marTop w:val="0"/>
      <w:marBottom w:val="0"/>
      <w:divBdr>
        <w:top w:val="none" w:sz="0" w:space="0" w:color="auto"/>
        <w:left w:val="none" w:sz="0" w:space="0" w:color="auto"/>
        <w:bottom w:val="none" w:sz="0" w:space="0" w:color="auto"/>
        <w:right w:val="none" w:sz="0" w:space="0" w:color="auto"/>
      </w:divBdr>
    </w:div>
    <w:div w:id="179968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Dunn</dc:creator>
  <cp:keywords/>
  <dc:description/>
  <cp:lastModifiedBy>Paul Burns</cp:lastModifiedBy>
  <cp:revision>8</cp:revision>
  <dcterms:created xsi:type="dcterms:W3CDTF">2019-01-31T16:53:00Z</dcterms:created>
  <dcterms:modified xsi:type="dcterms:W3CDTF">2019-02-01T17:43:00Z</dcterms:modified>
</cp:coreProperties>
</file>